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314BD" w14:textId="77777777" w:rsidR="00D35F7F" w:rsidRDefault="009378D9" w:rsidP="009948E9">
      <w:pPr>
        <w:spacing w:line="480" w:lineRule="auto"/>
        <w:jc w:val="center"/>
        <w:rPr>
          <w:rFonts w:ascii="Times New Roman" w:hAnsi="Times New Roman" w:cs="Times New Roman"/>
          <w:b/>
          <w:sz w:val="24"/>
          <w:szCs w:val="24"/>
        </w:rPr>
      </w:pPr>
      <w:r w:rsidRPr="003B61C9">
        <w:rPr>
          <w:rFonts w:ascii="Times New Roman" w:hAnsi="Times New Roman" w:cs="Times New Roman"/>
          <w:b/>
          <w:sz w:val="24"/>
          <w:szCs w:val="24"/>
        </w:rPr>
        <w:t>A Comprehensive Approach to Classifying Acts of Crime and Violence at Tourism Destinations</w:t>
      </w:r>
    </w:p>
    <w:p w14:paraId="6F5F78F7" w14:textId="61368ED0" w:rsidR="003B61C9" w:rsidRPr="003B61C9" w:rsidRDefault="009378D9" w:rsidP="009948E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paper's objective was to develop a comprehensive theoretical approach that will help researchers evaluate the effects of crime and violent acts a</w:t>
      </w:r>
      <w:r w:rsidR="00A54662">
        <w:rPr>
          <w:rFonts w:ascii="Times New Roman" w:hAnsi="Times New Roman" w:cs="Times New Roman"/>
          <w:sz w:val="24"/>
          <w:szCs w:val="24"/>
        </w:rPr>
        <w:t>t tourist destinations</w:t>
      </w:r>
      <w:r>
        <w:rPr>
          <w:rFonts w:ascii="Times New Roman" w:hAnsi="Times New Roman" w:cs="Times New Roman"/>
          <w:sz w:val="24"/>
          <w:szCs w:val="24"/>
        </w:rPr>
        <w:t xml:space="preserve">. </w:t>
      </w:r>
      <w:r w:rsidR="00144D82">
        <w:rPr>
          <w:rFonts w:ascii="Times New Roman" w:hAnsi="Times New Roman" w:cs="Times New Roman"/>
          <w:sz w:val="24"/>
          <w:szCs w:val="24"/>
        </w:rPr>
        <w:t xml:space="preserve">The research was set out to; first classify the attributes of crime and violence acts where the classification comprised of the criminal act's motive, type of victim, location and severity of the act, frequency of occurrence, and type of acts, all concerning the intensity, expense, and duration of the effect. Second, analyze the effects of the attributes on tourist demand, third, evaluate how effective is the method used for prevention and recovery from the acts, and lastly, identify the responsible parties for prevention and recovery. From the study, political influence was largely identified to affect criminal and violent acts at tourism destinations. </w:t>
      </w:r>
      <w:r w:rsidR="00EC5981">
        <w:rPr>
          <w:rFonts w:ascii="Times New Roman" w:hAnsi="Times New Roman" w:cs="Times New Roman"/>
          <w:sz w:val="24"/>
          <w:szCs w:val="24"/>
        </w:rPr>
        <w:t xml:space="preserve">However, the study suggests that the results need not be generalized to represent all destinations but should be treated as a pilot study. </w:t>
      </w:r>
      <w:r w:rsidR="0065436A">
        <w:rPr>
          <w:rFonts w:ascii="Times New Roman" w:hAnsi="Times New Roman" w:cs="Times New Roman"/>
          <w:sz w:val="24"/>
          <w:szCs w:val="24"/>
        </w:rPr>
        <w:t xml:space="preserve">I find this study important in ensuring the safety of destination areas of tourism. Many people pretend to be tourists to conduct illegal activities such as terrorism and drug trafficking. Destination countries should be vigilant and selective in the accepting people who come as tourists. The countries should ensure they have enough information about these tourists before accepting them into the country. </w:t>
      </w:r>
    </w:p>
    <w:p w14:paraId="3CB09890" w14:textId="77777777" w:rsidR="003B61C9" w:rsidRDefault="009378D9" w:rsidP="009948E9">
      <w:pPr>
        <w:spacing w:line="480" w:lineRule="auto"/>
        <w:jc w:val="center"/>
        <w:rPr>
          <w:rFonts w:ascii="Times New Roman" w:hAnsi="Times New Roman" w:cs="Times New Roman"/>
          <w:b/>
          <w:sz w:val="24"/>
          <w:szCs w:val="24"/>
        </w:rPr>
      </w:pPr>
      <w:r w:rsidRPr="003B61C9">
        <w:rPr>
          <w:rFonts w:ascii="Times New Roman" w:hAnsi="Times New Roman" w:cs="Times New Roman"/>
          <w:b/>
          <w:sz w:val="24"/>
          <w:szCs w:val="24"/>
        </w:rPr>
        <w:t xml:space="preserve">Towards </w:t>
      </w:r>
      <w:r>
        <w:rPr>
          <w:rFonts w:ascii="Times New Roman" w:hAnsi="Times New Roman" w:cs="Times New Roman"/>
          <w:b/>
          <w:sz w:val="24"/>
          <w:szCs w:val="24"/>
        </w:rPr>
        <w:t>a</w:t>
      </w:r>
      <w:r w:rsidRPr="003B61C9">
        <w:rPr>
          <w:rFonts w:ascii="Times New Roman" w:hAnsi="Times New Roman" w:cs="Times New Roman"/>
          <w:b/>
          <w:sz w:val="24"/>
          <w:szCs w:val="24"/>
        </w:rPr>
        <w:t xml:space="preserve"> Taxonomy of Tourism Products</w:t>
      </w:r>
    </w:p>
    <w:p w14:paraId="5DD99777" w14:textId="0155497B" w:rsidR="00EC5981" w:rsidRPr="00EC5981" w:rsidRDefault="009378D9" w:rsidP="009948E9">
      <w:pPr>
        <w:spacing w:line="480" w:lineRule="auto"/>
        <w:rPr>
          <w:rFonts w:ascii="Times New Roman" w:hAnsi="Times New Roman" w:cs="Times New Roman"/>
          <w:sz w:val="24"/>
          <w:szCs w:val="24"/>
        </w:rPr>
      </w:pPr>
      <w:r>
        <w:rPr>
          <w:rFonts w:ascii="Times New Roman" w:hAnsi="Times New Roman" w:cs="Times New Roman"/>
          <w:b/>
          <w:sz w:val="24"/>
          <w:szCs w:val="24"/>
        </w:rPr>
        <w:tab/>
      </w:r>
      <w:r w:rsidR="00F229A5">
        <w:rPr>
          <w:rFonts w:ascii="Times New Roman" w:hAnsi="Times New Roman" w:cs="Times New Roman"/>
          <w:sz w:val="24"/>
          <w:szCs w:val="24"/>
        </w:rPr>
        <w:t>The article</w:t>
      </w:r>
      <w:r>
        <w:rPr>
          <w:rFonts w:ascii="Times New Roman" w:hAnsi="Times New Roman" w:cs="Times New Roman"/>
          <w:sz w:val="24"/>
          <w:szCs w:val="24"/>
        </w:rPr>
        <w:t xml:space="preserve"> </w:t>
      </w:r>
      <w:r w:rsidR="00AA1F5E">
        <w:rPr>
          <w:rFonts w:ascii="Times New Roman" w:hAnsi="Times New Roman" w:cs="Times New Roman"/>
          <w:sz w:val="24"/>
          <w:szCs w:val="24"/>
        </w:rPr>
        <w:t xml:space="preserve">aims to </w:t>
      </w:r>
      <w:r w:rsidR="00F229A5">
        <w:rPr>
          <w:rFonts w:ascii="Times New Roman" w:hAnsi="Times New Roman" w:cs="Times New Roman"/>
          <w:sz w:val="24"/>
          <w:szCs w:val="24"/>
        </w:rPr>
        <w:t xml:space="preserve">suggest a </w:t>
      </w:r>
      <w:r w:rsidR="00AA1F5E">
        <w:rPr>
          <w:rFonts w:ascii="Times New Roman" w:hAnsi="Times New Roman" w:cs="Times New Roman"/>
          <w:sz w:val="24"/>
          <w:szCs w:val="24"/>
        </w:rPr>
        <w:t>tourism products</w:t>
      </w:r>
      <w:r w:rsidR="00F229A5">
        <w:rPr>
          <w:rFonts w:ascii="Times New Roman" w:hAnsi="Times New Roman" w:cs="Times New Roman"/>
          <w:sz w:val="24"/>
          <w:szCs w:val="24"/>
        </w:rPr>
        <w:t>’ taxonomy</w:t>
      </w:r>
      <w:r w:rsidR="00AA1F5E">
        <w:rPr>
          <w:rFonts w:ascii="Times New Roman" w:hAnsi="Times New Roman" w:cs="Times New Roman"/>
          <w:sz w:val="24"/>
          <w:szCs w:val="24"/>
        </w:rPr>
        <w:t>. The researchers adopted a ph</w:t>
      </w:r>
      <w:r w:rsidR="006A6C58">
        <w:rPr>
          <w:rFonts w:ascii="Times New Roman" w:hAnsi="Times New Roman" w:cs="Times New Roman"/>
          <w:sz w:val="24"/>
          <w:szCs w:val="24"/>
        </w:rPr>
        <w:t>o</w:t>
      </w:r>
      <w:r w:rsidR="00F229A5">
        <w:rPr>
          <w:rFonts w:ascii="Times New Roman" w:hAnsi="Times New Roman" w:cs="Times New Roman"/>
          <w:sz w:val="24"/>
          <w:szCs w:val="24"/>
        </w:rPr>
        <w:t>netic strategy</w:t>
      </w:r>
      <w:r w:rsidR="00AA1F5E">
        <w:rPr>
          <w:rFonts w:ascii="Times New Roman" w:hAnsi="Times New Roman" w:cs="Times New Roman"/>
          <w:sz w:val="24"/>
          <w:szCs w:val="24"/>
        </w:rPr>
        <w:t xml:space="preserve"> that integrates a mix</w:t>
      </w:r>
      <w:r w:rsidR="00F229A5">
        <w:rPr>
          <w:rFonts w:ascii="Times New Roman" w:hAnsi="Times New Roman" w:cs="Times New Roman"/>
          <w:sz w:val="24"/>
          <w:szCs w:val="24"/>
        </w:rPr>
        <w:t>ture of top-down as well as</w:t>
      </w:r>
      <w:r w:rsidR="00AA1F5E">
        <w:rPr>
          <w:rFonts w:ascii="Times New Roman" w:hAnsi="Times New Roman" w:cs="Times New Roman"/>
          <w:sz w:val="24"/>
          <w:szCs w:val="24"/>
        </w:rPr>
        <w:t xml:space="preserve"> bottom-up </w:t>
      </w:r>
      <w:r w:rsidR="00F229A5">
        <w:rPr>
          <w:rFonts w:ascii="Times New Roman" w:hAnsi="Times New Roman" w:cs="Times New Roman"/>
          <w:sz w:val="24"/>
          <w:szCs w:val="24"/>
        </w:rPr>
        <w:t>methodologies</w:t>
      </w:r>
      <w:r w:rsidR="00AA1F5E">
        <w:rPr>
          <w:rFonts w:ascii="Times New Roman" w:hAnsi="Times New Roman" w:cs="Times New Roman"/>
          <w:sz w:val="24"/>
          <w:szCs w:val="24"/>
        </w:rPr>
        <w:t xml:space="preserve">, arranging group products hierarchically. The study applies a marketing-oriented product hierarchy system that is a modified version. First, the researchers developed a comprehensive list </w:t>
      </w:r>
      <w:r w:rsidR="00AA1F5E">
        <w:rPr>
          <w:rFonts w:ascii="Times New Roman" w:hAnsi="Times New Roman" w:cs="Times New Roman"/>
          <w:sz w:val="24"/>
          <w:szCs w:val="24"/>
        </w:rPr>
        <w:lastRenderedPageBreak/>
        <w:t xml:space="preserve">of tourist products </w:t>
      </w:r>
      <w:r w:rsidR="00F229A5">
        <w:rPr>
          <w:rFonts w:ascii="Times New Roman" w:hAnsi="Times New Roman" w:cs="Times New Roman"/>
          <w:sz w:val="24"/>
          <w:szCs w:val="24"/>
        </w:rPr>
        <w:t>where the primary list of more than 400 different items, and after a clean-up, 330 discrete products was</w:t>
      </w:r>
      <w:r w:rsidR="006A6C58">
        <w:rPr>
          <w:rFonts w:ascii="Times New Roman" w:hAnsi="Times New Roman" w:cs="Times New Roman"/>
          <w:sz w:val="24"/>
          <w:szCs w:val="24"/>
        </w:rPr>
        <w:t xml:space="preserve"> left. Secondly, they reviewed the </w:t>
      </w:r>
      <w:r w:rsidR="00F229A5">
        <w:rPr>
          <w:rFonts w:ascii="Times New Roman" w:hAnsi="Times New Roman" w:cs="Times New Roman"/>
          <w:sz w:val="24"/>
          <w:szCs w:val="24"/>
        </w:rPr>
        <w:t>existing</w:t>
      </w:r>
      <w:r w:rsidR="006A6C58">
        <w:rPr>
          <w:rFonts w:ascii="Times New Roman" w:hAnsi="Times New Roman" w:cs="Times New Roman"/>
          <w:sz w:val="24"/>
          <w:szCs w:val="24"/>
        </w:rPr>
        <w:t xml:space="preserve"> academic literature </w:t>
      </w:r>
      <w:r w:rsidR="00F229A5">
        <w:rPr>
          <w:rFonts w:ascii="Times New Roman" w:hAnsi="Times New Roman" w:cs="Times New Roman"/>
          <w:sz w:val="24"/>
          <w:szCs w:val="24"/>
        </w:rPr>
        <w:t xml:space="preserve">works reinforced by different studies from </w:t>
      </w:r>
      <w:r w:rsidR="006A6C58">
        <w:rPr>
          <w:rFonts w:ascii="Times New Roman" w:hAnsi="Times New Roman" w:cs="Times New Roman"/>
          <w:sz w:val="24"/>
          <w:szCs w:val="24"/>
        </w:rPr>
        <w:t>natio</w:t>
      </w:r>
      <w:r w:rsidR="00F229A5">
        <w:rPr>
          <w:rFonts w:ascii="Times New Roman" w:hAnsi="Times New Roman" w:cs="Times New Roman"/>
          <w:sz w:val="24"/>
          <w:szCs w:val="24"/>
        </w:rPr>
        <w:t>nal tourism organizations</w:t>
      </w:r>
      <w:r w:rsidR="006A6C58">
        <w:rPr>
          <w:rFonts w:ascii="Times New Roman" w:hAnsi="Times New Roman" w:cs="Times New Roman"/>
          <w:sz w:val="24"/>
          <w:szCs w:val="24"/>
        </w:rPr>
        <w:t>. Thirdly, they</w:t>
      </w:r>
      <w:r w:rsidR="00AA1F5E">
        <w:rPr>
          <w:rFonts w:ascii="Times New Roman" w:hAnsi="Times New Roman" w:cs="Times New Roman"/>
          <w:sz w:val="24"/>
          <w:szCs w:val="24"/>
        </w:rPr>
        <w:t xml:space="preserve"> identified five broad need families: pleasure, business, human endeavor, personal quest, and nature and </w:t>
      </w:r>
      <w:r w:rsidR="00F229A5">
        <w:rPr>
          <w:rFonts w:ascii="Times New Roman" w:hAnsi="Times New Roman" w:cs="Times New Roman"/>
          <w:sz w:val="24"/>
          <w:szCs w:val="24"/>
        </w:rPr>
        <w:t xml:space="preserve">incorporated twenty seven product families together with ninety </w:t>
      </w:r>
      <w:r w:rsidR="00AA1F5E">
        <w:rPr>
          <w:rFonts w:ascii="Times New Roman" w:hAnsi="Times New Roman" w:cs="Times New Roman"/>
          <w:sz w:val="24"/>
          <w:szCs w:val="24"/>
        </w:rPr>
        <w:t>product classes.</w:t>
      </w:r>
      <w:r w:rsidR="00F229A5">
        <w:rPr>
          <w:rFonts w:ascii="Times New Roman" w:hAnsi="Times New Roman" w:cs="Times New Roman"/>
          <w:sz w:val="24"/>
          <w:szCs w:val="24"/>
        </w:rPr>
        <w:t xml:space="preserve"> Lastly, the three hundred and thirty </w:t>
      </w:r>
      <w:r w:rsidR="006A6C58">
        <w:rPr>
          <w:rFonts w:ascii="Times New Roman" w:hAnsi="Times New Roman" w:cs="Times New Roman"/>
          <w:sz w:val="24"/>
          <w:szCs w:val="24"/>
        </w:rPr>
        <w:t xml:space="preserve">products </w:t>
      </w:r>
      <w:r w:rsidR="00F229A5">
        <w:rPr>
          <w:rFonts w:ascii="Times New Roman" w:hAnsi="Times New Roman" w:cs="Times New Roman"/>
          <w:sz w:val="24"/>
          <w:szCs w:val="24"/>
        </w:rPr>
        <w:t>recognized</w:t>
      </w:r>
      <w:r w:rsidR="006A6C58">
        <w:rPr>
          <w:rFonts w:ascii="Times New Roman" w:hAnsi="Times New Roman" w:cs="Times New Roman"/>
          <w:sz w:val="24"/>
          <w:szCs w:val="24"/>
        </w:rPr>
        <w:t xml:space="preserve"> in </w:t>
      </w:r>
      <w:r w:rsidR="00F229A5">
        <w:rPr>
          <w:rFonts w:ascii="Times New Roman" w:hAnsi="Times New Roman" w:cs="Times New Roman"/>
          <w:sz w:val="24"/>
          <w:szCs w:val="24"/>
        </w:rPr>
        <w:t>the first step</w:t>
      </w:r>
      <w:r w:rsidR="006A6C58">
        <w:rPr>
          <w:rFonts w:ascii="Times New Roman" w:hAnsi="Times New Roman" w:cs="Times New Roman"/>
          <w:sz w:val="24"/>
          <w:szCs w:val="24"/>
        </w:rPr>
        <w:t xml:space="preserve"> were mapped against the taxonomy.</w:t>
      </w:r>
      <w:r w:rsidR="00AA1F5E">
        <w:rPr>
          <w:rFonts w:ascii="Times New Roman" w:hAnsi="Times New Roman" w:cs="Times New Roman"/>
          <w:sz w:val="24"/>
          <w:szCs w:val="24"/>
        </w:rPr>
        <w:t xml:space="preserve"> </w:t>
      </w:r>
      <w:r w:rsidR="006A6C58">
        <w:rPr>
          <w:rFonts w:ascii="Times New Roman" w:hAnsi="Times New Roman" w:cs="Times New Roman"/>
          <w:sz w:val="24"/>
          <w:szCs w:val="24"/>
        </w:rPr>
        <w:t>Th</w:t>
      </w:r>
      <w:r w:rsidR="00F229A5">
        <w:rPr>
          <w:rFonts w:ascii="Times New Roman" w:hAnsi="Times New Roman" w:cs="Times New Roman"/>
          <w:sz w:val="24"/>
          <w:szCs w:val="24"/>
        </w:rPr>
        <w:t>is study attempts to address the problem</w:t>
      </w:r>
      <w:r w:rsidR="006A6C58">
        <w:rPr>
          <w:rFonts w:ascii="Times New Roman" w:hAnsi="Times New Roman" w:cs="Times New Roman"/>
          <w:sz w:val="24"/>
          <w:szCs w:val="24"/>
        </w:rPr>
        <w:t xml:space="preserve"> by proposing comprehensive tourism product taxonomy. </w:t>
      </w:r>
      <w:r w:rsidR="009D15CF">
        <w:rPr>
          <w:rFonts w:ascii="Times New Roman" w:hAnsi="Times New Roman" w:cs="Times New Roman"/>
          <w:sz w:val="24"/>
          <w:szCs w:val="24"/>
        </w:rPr>
        <w:t>Product taxonomy is crucial as it helps organize available products in a manner that customers can easily find them. This article has done an excellent job</w:t>
      </w:r>
      <w:r w:rsidR="00AA1F5E">
        <w:rPr>
          <w:rFonts w:ascii="Times New Roman" w:hAnsi="Times New Roman" w:cs="Times New Roman"/>
          <w:sz w:val="24"/>
          <w:szCs w:val="24"/>
        </w:rPr>
        <w:t xml:space="preserve">  </w:t>
      </w:r>
      <w:r w:rsidR="009D15CF">
        <w:rPr>
          <w:rFonts w:ascii="Times New Roman" w:hAnsi="Times New Roman" w:cs="Times New Roman"/>
          <w:sz w:val="24"/>
          <w:szCs w:val="24"/>
        </w:rPr>
        <w:t xml:space="preserve">in helping tourism industries to do product classification in such a fragmented and disjointed industry. </w:t>
      </w:r>
    </w:p>
    <w:p w14:paraId="7F94912F" w14:textId="77777777" w:rsidR="003B61C9" w:rsidRDefault="009378D9" w:rsidP="009948E9">
      <w:pPr>
        <w:spacing w:line="480" w:lineRule="auto"/>
        <w:jc w:val="center"/>
        <w:rPr>
          <w:rFonts w:ascii="Times New Roman" w:hAnsi="Times New Roman" w:cs="Times New Roman"/>
          <w:b/>
          <w:sz w:val="24"/>
          <w:szCs w:val="24"/>
        </w:rPr>
      </w:pPr>
      <w:r w:rsidRPr="003B61C9">
        <w:rPr>
          <w:rFonts w:ascii="Times New Roman" w:hAnsi="Times New Roman" w:cs="Times New Roman"/>
          <w:b/>
          <w:sz w:val="24"/>
          <w:szCs w:val="24"/>
        </w:rPr>
        <w:t>A Typology of Tourism-Related Web Sites: Its Theoretical Background and Implications</w:t>
      </w:r>
    </w:p>
    <w:p w14:paraId="0192B9EE" w14:textId="165F5E53" w:rsidR="006A6C58" w:rsidRPr="00D96647" w:rsidRDefault="009378D9" w:rsidP="009948E9">
      <w:pPr>
        <w:spacing w:line="480" w:lineRule="auto"/>
        <w:rPr>
          <w:rFonts w:ascii="Times New Roman" w:hAnsi="Times New Roman" w:cs="Times New Roman"/>
          <w:sz w:val="24"/>
          <w:szCs w:val="24"/>
        </w:rPr>
      </w:pPr>
      <w:r>
        <w:rPr>
          <w:rFonts w:ascii="Times New Roman" w:hAnsi="Times New Roman" w:cs="Times New Roman"/>
          <w:b/>
          <w:sz w:val="24"/>
          <w:szCs w:val="24"/>
        </w:rPr>
        <w:tab/>
      </w:r>
      <w:r w:rsidR="00D96647">
        <w:rPr>
          <w:rFonts w:ascii="Times New Roman" w:hAnsi="Times New Roman" w:cs="Times New Roman"/>
          <w:sz w:val="24"/>
          <w:szCs w:val="24"/>
        </w:rPr>
        <w:t xml:space="preserve">The paper comprises a typology of tourism-related websites meant to foster information communication between information users in the tourism industry. First, the researchers start by developing a suitable typology for tourism-related websites after reviewing the existing perspectives based on the structure and characteristics of cyberspace. Then, they proposed a typology of tourism-related websites. Using the normative approach, it was discovered that the information richness that depends on user tasks, needs, and context should be carefully investigated. Empirical evidence is required to evaluate differences in the exchange of information between travelers, tourism professionals, and tourism researchers. </w:t>
      </w:r>
      <w:r w:rsidR="009948E9">
        <w:rPr>
          <w:rFonts w:ascii="Times New Roman" w:hAnsi="Times New Roman" w:cs="Times New Roman"/>
          <w:sz w:val="24"/>
          <w:szCs w:val="24"/>
        </w:rPr>
        <w:t xml:space="preserve">However, the authors identified a primary problem with the proposed typologies likely to be experienced when implementing the information technology. </w:t>
      </w:r>
      <w:r w:rsidR="00C00406">
        <w:rPr>
          <w:rFonts w:ascii="Times New Roman" w:hAnsi="Times New Roman" w:cs="Times New Roman"/>
          <w:sz w:val="24"/>
          <w:szCs w:val="24"/>
        </w:rPr>
        <w:t xml:space="preserve">With the rapid changes in technology, the internet is important in communication. I believe the tourism industry should utilize the internet to promote </w:t>
      </w:r>
      <w:r w:rsidR="00C00406">
        <w:rPr>
          <w:rFonts w:ascii="Times New Roman" w:hAnsi="Times New Roman" w:cs="Times New Roman"/>
          <w:sz w:val="24"/>
          <w:szCs w:val="24"/>
        </w:rPr>
        <w:lastRenderedPageBreak/>
        <w:t>the business. With the internet, different people can see various destinations and aspire to visit those areas.</w:t>
      </w:r>
    </w:p>
    <w:sectPr w:rsidR="006A6C58" w:rsidRPr="00D966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1C9"/>
    <w:rsid w:val="00144D82"/>
    <w:rsid w:val="00187052"/>
    <w:rsid w:val="00200B8A"/>
    <w:rsid w:val="003832C3"/>
    <w:rsid w:val="003B61C9"/>
    <w:rsid w:val="00504027"/>
    <w:rsid w:val="0065436A"/>
    <w:rsid w:val="006A6C58"/>
    <w:rsid w:val="009378D9"/>
    <w:rsid w:val="009948E9"/>
    <w:rsid w:val="009D15CF"/>
    <w:rsid w:val="00A54662"/>
    <w:rsid w:val="00AA1F5E"/>
    <w:rsid w:val="00C00406"/>
    <w:rsid w:val="00CB5ECA"/>
    <w:rsid w:val="00D35F7F"/>
    <w:rsid w:val="00D96647"/>
    <w:rsid w:val="00EC5981"/>
    <w:rsid w:val="00F22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CA116"/>
  <w15:docId w15:val="{BDA6022B-6F48-4D71-BD32-E7E990543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2021-10-27T09:31:00Z</dcterms:created>
  <dcterms:modified xsi:type="dcterms:W3CDTF">2021-10-27T09:31:00Z</dcterms:modified>
</cp:coreProperties>
</file>